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295" w:rsidRDefault="00E30295" w:rsidP="00E30295">
      <w:pPr>
        <w:pStyle w:val="NoSpacing"/>
      </w:pPr>
      <w:r>
        <w:rPr>
          <w:u w:val="single"/>
        </w:rPr>
        <w:t>Nicholas UPTON</w:t>
      </w:r>
      <w:r>
        <w:t xml:space="preserve">       (fl.1453)</w:t>
      </w:r>
    </w:p>
    <w:p w:rsidR="00E30295" w:rsidRDefault="00E30295" w:rsidP="00E30295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</w:t>
      </w:r>
      <w:proofErr w:type="spellStart"/>
      <w:r>
        <w:t>Barford</w:t>
      </w:r>
      <w:proofErr w:type="spellEnd"/>
      <w:r>
        <w:t>, Warwickshire.</w:t>
      </w:r>
    </w:p>
    <w:p w:rsidR="00E30295" w:rsidRDefault="00E30295" w:rsidP="00E30295">
      <w:pPr>
        <w:pStyle w:val="NoSpacing"/>
        <w:ind w:left="1440" w:hanging="1440"/>
      </w:pPr>
    </w:p>
    <w:p w:rsidR="00E30295" w:rsidRDefault="00E30295" w:rsidP="00E30295">
      <w:pPr>
        <w:pStyle w:val="NoSpacing"/>
        <w:ind w:left="1440" w:hanging="1440"/>
      </w:pPr>
    </w:p>
    <w:p w:rsidR="00E30295" w:rsidRDefault="00E30295" w:rsidP="00E30295">
      <w:pPr>
        <w:pStyle w:val="NoSpacing"/>
        <w:ind w:left="1440" w:hanging="1440"/>
      </w:pPr>
      <w:r>
        <w:t>25 Jul.1453</w:t>
      </w:r>
      <w:r>
        <w:tab/>
        <w:t xml:space="preserve">William </w:t>
      </w:r>
      <w:proofErr w:type="gramStart"/>
      <w:r>
        <w:t>Lacy(</w:t>
      </w:r>
      <w:proofErr w:type="gramEnd"/>
      <w:r>
        <w:t xml:space="preserve">q.v.), Richard </w:t>
      </w:r>
      <w:proofErr w:type="spellStart"/>
      <w:r>
        <w:t>Quartermains</w:t>
      </w:r>
      <w:proofErr w:type="spellEnd"/>
      <w:r>
        <w:t>(q.v.) and Thomas Dalton(q.v.)</w:t>
      </w:r>
    </w:p>
    <w:p w:rsidR="00E30295" w:rsidRDefault="00E30295" w:rsidP="00E30295">
      <w:pPr>
        <w:pStyle w:val="NoSpacing"/>
        <w:ind w:left="1440" w:hanging="1440"/>
      </w:pPr>
      <w:r>
        <w:tab/>
      </w:r>
      <w:proofErr w:type="gramStart"/>
      <w:r>
        <w:t>appointed</w:t>
      </w:r>
      <w:proofErr w:type="gramEnd"/>
      <w:r>
        <w:t xml:space="preserve"> Henry </w:t>
      </w:r>
      <w:proofErr w:type="spellStart"/>
      <w:r>
        <w:t>Somerland</w:t>
      </w:r>
      <w:proofErr w:type="spellEnd"/>
      <w:r>
        <w:t xml:space="preserve"> of Warwick(q.v.) and Richard </w:t>
      </w:r>
      <w:proofErr w:type="spellStart"/>
      <w:r>
        <w:t>Aspelon</w:t>
      </w:r>
      <w:proofErr w:type="spellEnd"/>
      <w:r>
        <w:t xml:space="preserve"> of</w:t>
      </w:r>
    </w:p>
    <w:p w:rsidR="00E30295" w:rsidRDefault="00E30295" w:rsidP="00E30295">
      <w:pPr>
        <w:pStyle w:val="NoSpacing"/>
        <w:ind w:left="1440" w:hanging="1440"/>
      </w:pPr>
      <w:r>
        <w:tab/>
      </w:r>
      <w:proofErr w:type="spellStart"/>
      <w:proofErr w:type="gramStart"/>
      <w:r>
        <w:t>Barford</w:t>
      </w:r>
      <w:proofErr w:type="spellEnd"/>
      <w:r>
        <w:t>(</w:t>
      </w:r>
      <w:proofErr w:type="gramEnd"/>
      <w:r>
        <w:t xml:space="preserve">q.v.) as their attorneys to deliver </w:t>
      </w:r>
      <w:proofErr w:type="spellStart"/>
      <w:r>
        <w:t>seisin</w:t>
      </w:r>
      <w:proofErr w:type="spellEnd"/>
      <w:r>
        <w:t xml:space="preserve"> of land and tenements in </w:t>
      </w:r>
      <w:proofErr w:type="spellStart"/>
      <w:r>
        <w:t>Barford</w:t>
      </w:r>
      <w:proofErr w:type="spellEnd"/>
      <w:r>
        <w:t xml:space="preserve"> to him.</w:t>
      </w:r>
    </w:p>
    <w:p w:rsidR="00E30295" w:rsidRDefault="00E30295" w:rsidP="00E30295">
      <w:pPr>
        <w:pStyle w:val="NoSpacing"/>
        <w:ind w:left="1440" w:hanging="1440"/>
      </w:pPr>
      <w:r>
        <w:tab/>
        <w:t>(</w:t>
      </w:r>
      <w:hyperlink r:id="rId7" w:history="1">
        <w:r w:rsidRPr="00BA6FF5">
          <w:rPr>
            <w:rStyle w:val="Hyperlink"/>
          </w:rPr>
          <w:t>www.british-history.ac.uk/report.aspx?compid=64218</w:t>
        </w:r>
      </w:hyperlink>
      <w:r>
        <w:t>)</w:t>
      </w:r>
    </w:p>
    <w:p w:rsidR="00E30295" w:rsidRDefault="00E30295" w:rsidP="00E30295">
      <w:pPr>
        <w:pStyle w:val="NoSpacing"/>
        <w:ind w:left="1440" w:hanging="1440"/>
      </w:pPr>
    </w:p>
    <w:p w:rsidR="00E30295" w:rsidRDefault="00E30295" w:rsidP="00E30295">
      <w:pPr>
        <w:pStyle w:val="NoSpacing"/>
        <w:ind w:left="1440" w:hanging="1440"/>
      </w:pPr>
    </w:p>
    <w:p w:rsidR="00E30295" w:rsidRDefault="00E30295" w:rsidP="00E30295">
      <w:pPr>
        <w:pStyle w:val="NoSpacing"/>
        <w:ind w:left="1440" w:hanging="1440"/>
      </w:pPr>
      <w:r>
        <w:t>31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295" w:rsidRDefault="00E30295" w:rsidP="00920DE3">
      <w:pPr>
        <w:spacing w:after="0" w:line="240" w:lineRule="auto"/>
      </w:pPr>
      <w:r>
        <w:separator/>
      </w:r>
    </w:p>
  </w:endnote>
  <w:endnote w:type="continuationSeparator" w:id="0">
    <w:p w:rsidR="00E30295" w:rsidRDefault="00E3029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295" w:rsidRDefault="00E30295" w:rsidP="00920DE3">
      <w:pPr>
        <w:spacing w:after="0" w:line="240" w:lineRule="auto"/>
      </w:pPr>
      <w:r>
        <w:separator/>
      </w:r>
    </w:p>
  </w:footnote>
  <w:footnote w:type="continuationSeparator" w:id="0">
    <w:p w:rsidR="00E30295" w:rsidRDefault="00E3029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295"/>
    <w:rsid w:val="00120749"/>
    <w:rsid w:val="00624CAE"/>
    <w:rsid w:val="00920DE3"/>
    <w:rsid w:val="00C009D8"/>
    <w:rsid w:val="00CF53C8"/>
    <w:rsid w:val="00E3029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3029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3029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421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2015-02-08T20:25:00Z</dcterms:created>
  <dcterms:modified xsi:type="dcterms:W3CDTF">2015-02-08T20:25:00Z</dcterms:modified>
</cp:coreProperties>
</file>